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BF4" w:rsidRPr="006A255C" w:rsidRDefault="001E7BF4" w:rsidP="001E7BF4">
      <w:pPr>
        <w:jc w:val="center"/>
        <w:rPr>
          <w:rFonts w:ascii="Arial Narrow" w:hAnsi="Arial Narrow" w:cs="Arial"/>
          <w:szCs w:val="24"/>
          <w:lang w:val="es-ES"/>
        </w:rPr>
      </w:pPr>
      <w:bookmarkStart w:id="0" w:name="_GoBack"/>
      <w:bookmarkEnd w:id="0"/>
      <w:r w:rsidRPr="006A255C">
        <w:rPr>
          <w:rFonts w:ascii="Arial Narrow" w:hAnsi="Arial Narrow" w:cs="Arial"/>
          <w:b/>
          <w:szCs w:val="24"/>
        </w:rPr>
        <w:t>MODELO DE GARANTÍA DE CUMPLIMIENTO DEL PEDIDO</w:t>
      </w:r>
    </w:p>
    <w:p w:rsidR="001E7BF4" w:rsidRPr="006A255C" w:rsidRDefault="001E7BF4" w:rsidP="001E7BF4">
      <w:pPr>
        <w:rPr>
          <w:rFonts w:ascii="Arial Narrow" w:hAnsi="Arial Narrow" w:cs="Arial"/>
          <w:sz w:val="22"/>
          <w:szCs w:val="22"/>
          <w:lang w:val="es-ES"/>
        </w:rPr>
      </w:pPr>
    </w:p>
    <w:p w:rsidR="001E7BF4" w:rsidRPr="006A255C" w:rsidRDefault="001E7BF4" w:rsidP="001E7BF4">
      <w:pPr>
        <w:rPr>
          <w:rFonts w:ascii="Arial Narrow" w:hAnsi="Arial Narrow" w:cs="Arial"/>
          <w:sz w:val="22"/>
          <w:szCs w:val="22"/>
        </w:rPr>
      </w:pPr>
      <w:r w:rsidRPr="006A255C">
        <w:rPr>
          <w:rFonts w:ascii="Arial Narrow" w:hAnsi="Arial Narrow" w:cs="Arial"/>
          <w:sz w:val="22"/>
          <w:szCs w:val="22"/>
        </w:rPr>
        <w:t>El texto de la fianza deberá contener las siguientes declaraciones expresas:</w:t>
      </w:r>
    </w:p>
    <w:p w:rsidR="001E7BF4" w:rsidRPr="006A255C" w:rsidRDefault="001E7BF4" w:rsidP="001E7BF4">
      <w:pPr>
        <w:rPr>
          <w:rFonts w:ascii="Arial Narrow" w:hAnsi="Arial Narrow" w:cs="Arial"/>
          <w:sz w:val="22"/>
          <w:szCs w:val="22"/>
        </w:rPr>
      </w:pPr>
    </w:p>
    <w:p w:rsidR="001E7BF4" w:rsidRPr="006A255C" w:rsidRDefault="001E7BF4" w:rsidP="001E7BF4">
      <w:pPr>
        <w:suppressAutoHyphens w:val="0"/>
        <w:rPr>
          <w:rFonts w:ascii="Arial Narrow" w:hAnsi="Arial Narrow" w:cs="Arial"/>
          <w:sz w:val="22"/>
          <w:szCs w:val="22"/>
        </w:rPr>
      </w:pPr>
      <w:r w:rsidRPr="006A255C">
        <w:rPr>
          <w:rFonts w:ascii="Arial Narrow" w:hAnsi="Arial Narrow" w:cs="Arial"/>
          <w:sz w:val="22"/>
          <w:szCs w:val="22"/>
        </w:rPr>
        <w:t xml:space="preserve">Para garantizar por la empresa ____________, en lo sucesivo </w:t>
      </w:r>
      <w:r w:rsidRPr="006A255C">
        <w:rPr>
          <w:rFonts w:ascii="Arial Narrow" w:hAnsi="Arial Narrow" w:cs="Arial"/>
          <w:b/>
          <w:sz w:val="22"/>
          <w:szCs w:val="22"/>
        </w:rPr>
        <w:t>“EL PROVEEDOR”</w:t>
      </w:r>
      <w:r w:rsidRPr="006A255C">
        <w:rPr>
          <w:rFonts w:ascii="Arial Narrow" w:hAnsi="Arial Narrow" w:cs="Arial"/>
          <w:sz w:val="22"/>
          <w:szCs w:val="22"/>
        </w:rPr>
        <w:t>,</w:t>
      </w:r>
      <w:r w:rsidRPr="006A255C">
        <w:rPr>
          <w:rFonts w:ascii="Arial Narrow" w:hAnsi="Arial Narrow" w:cs="Arial"/>
          <w:b/>
          <w:sz w:val="22"/>
          <w:szCs w:val="22"/>
        </w:rPr>
        <w:t xml:space="preserve"> </w:t>
      </w:r>
      <w:r w:rsidRPr="006A255C">
        <w:rPr>
          <w:rFonts w:ascii="Arial Narrow" w:hAnsi="Arial Narrow" w:cs="Arial"/>
          <w:sz w:val="22"/>
          <w:szCs w:val="22"/>
        </w:rPr>
        <w:t xml:space="preserve">con domicilio </w:t>
      </w:r>
      <w:r w:rsidRPr="006A255C">
        <w:rPr>
          <w:rFonts w:ascii="Arial Narrow" w:hAnsi="Arial Narrow" w:cs="Arial"/>
          <w:b/>
          <w:sz w:val="22"/>
          <w:szCs w:val="22"/>
        </w:rPr>
        <w:t xml:space="preserve"> </w:t>
      </w:r>
      <w:r w:rsidRPr="006A255C">
        <w:rPr>
          <w:rFonts w:ascii="Arial Narrow" w:hAnsi="Arial Narrow" w:cs="Arial"/>
          <w:sz w:val="22"/>
          <w:szCs w:val="22"/>
        </w:rPr>
        <w:t xml:space="preserve">en la calle _______, número _____, colonia _____, Delegación ______, Código Postal _____, en  la Ciudad de México, Distrito Federal, el fiel y exacto cumplimiento de todas la obligaciones a su cargo, derivadas del PEDIDO número ____ y su </w:t>
      </w:r>
      <w:r w:rsidRPr="006A255C">
        <w:rPr>
          <w:rFonts w:ascii="Arial Narrow" w:hAnsi="Arial Narrow" w:cs="Arial"/>
          <w:b/>
          <w:sz w:val="22"/>
          <w:szCs w:val="22"/>
        </w:rPr>
        <w:t>ANEXO ____</w:t>
      </w:r>
      <w:r w:rsidRPr="006A255C">
        <w:rPr>
          <w:rFonts w:ascii="Arial Narrow" w:hAnsi="Arial Narrow" w:cs="Arial"/>
          <w:sz w:val="22"/>
          <w:szCs w:val="22"/>
        </w:rPr>
        <w:t xml:space="preserve">, de fecha ____,  con la vigencia del ____, que tiene por objeto </w:t>
      </w:r>
      <w:r w:rsidRPr="006A255C">
        <w:rPr>
          <w:rFonts w:ascii="Arial Narrow" w:hAnsi="Arial Narrow" w:cs="Arial"/>
          <w:b/>
          <w:sz w:val="22"/>
          <w:szCs w:val="22"/>
        </w:rPr>
        <w:t>_______ (ESPECIFICAR EL OBJETO),</w:t>
      </w:r>
      <w:r w:rsidRPr="006A255C">
        <w:rPr>
          <w:rFonts w:ascii="Arial Narrow" w:hAnsi="Arial Narrow" w:cs="Arial"/>
          <w:sz w:val="22"/>
          <w:szCs w:val="22"/>
        </w:rPr>
        <w:t xml:space="preserve"> derivado de _________</w:t>
      </w:r>
      <w:r w:rsidRPr="006A255C">
        <w:rPr>
          <w:rFonts w:ascii="Arial Narrow" w:hAnsi="Arial Narrow" w:cs="Arial"/>
          <w:b/>
          <w:sz w:val="22"/>
          <w:szCs w:val="22"/>
        </w:rPr>
        <w:t>___ (SEÑALAR EL PROCEDIMIENTO DE CONTRATACIÓN),</w:t>
      </w:r>
      <w:r w:rsidRPr="006A255C">
        <w:rPr>
          <w:rFonts w:ascii="Arial Narrow" w:hAnsi="Arial Narrow" w:cs="Arial"/>
          <w:sz w:val="22"/>
          <w:szCs w:val="22"/>
        </w:rPr>
        <w:t xml:space="preserve"> que celebran por una parte el Ejecutivo Federal, por conducto de la Secretaría de Salud, en lo sucesivo </w:t>
      </w:r>
      <w:r w:rsidRPr="006A255C">
        <w:rPr>
          <w:rFonts w:ascii="Arial Narrow" w:hAnsi="Arial Narrow" w:cs="Arial"/>
          <w:b/>
          <w:sz w:val="22"/>
          <w:szCs w:val="22"/>
        </w:rPr>
        <w:t>“LA SECRETARÍA”</w:t>
      </w:r>
      <w:r w:rsidRPr="006A255C">
        <w:rPr>
          <w:rFonts w:ascii="Arial Narrow" w:hAnsi="Arial Narrow" w:cs="Arial"/>
          <w:sz w:val="22"/>
          <w:szCs w:val="22"/>
        </w:rPr>
        <w:t xml:space="preserve">, representada en este acto por el C. __________, y por la otra _______, por conducto de _______, con un importe total de </w:t>
      </w:r>
      <w:r w:rsidRPr="006A255C">
        <w:rPr>
          <w:rFonts w:ascii="Arial Narrow" w:hAnsi="Arial Narrow" w:cs="Arial"/>
          <w:b/>
          <w:sz w:val="22"/>
          <w:szCs w:val="22"/>
        </w:rPr>
        <w:t>_____(IMPORTE CON NÚMERO Y LETRA)_</w:t>
      </w:r>
      <w:r w:rsidRPr="006A255C">
        <w:rPr>
          <w:rFonts w:ascii="Arial Narrow" w:hAnsi="Arial Narrow" w:cs="Arial"/>
          <w:sz w:val="22"/>
          <w:szCs w:val="22"/>
        </w:rPr>
        <w:t>__, antes del I</w:t>
      </w:r>
      <w:r>
        <w:rPr>
          <w:rFonts w:ascii="Arial Narrow" w:hAnsi="Arial Narrow" w:cs="Arial"/>
          <w:sz w:val="22"/>
          <w:szCs w:val="22"/>
        </w:rPr>
        <w:t>mpuesto al Valor Agregado</w:t>
      </w:r>
      <w:r w:rsidRPr="006A255C">
        <w:rPr>
          <w:rFonts w:ascii="Arial Narrow" w:hAnsi="Arial Narrow" w:cs="Arial"/>
          <w:sz w:val="22"/>
          <w:szCs w:val="22"/>
        </w:rPr>
        <w:t>, hasta por un importe que representa el 10% (diez por ciento) del importe total del PEDIDO, correspondiente al ejercicio fiscal ____.</w:t>
      </w:r>
    </w:p>
    <w:p w:rsidR="001E7BF4" w:rsidRPr="006A255C" w:rsidRDefault="001E7BF4" w:rsidP="001E7BF4">
      <w:pPr>
        <w:suppressAutoHyphens w:val="0"/>
        <w:rPr>
          <w:rFonts w:ascii="Arial Narrow" w:hAnsi="Arial Narrow" w:cs="Arial"/>
          <w:sz w:val="22"/>
          <w:szCs w:val="22"/>
        </w:rPr>
      </w:pPr>
    </w:p>
    <w:p w:rsidR="001E7BF4" w:rsidRPr="006A255C" w:rsidRDefault="001E7BF4" w:rsidP="001E7BF4">
      <w:pPr>
        <w:suppressAutoHyphens w:val="0"/>
        <w:rPr>
          <w:rFonts w:ascii="Arial Narrow" w:hAnsi="Arial Narrow" w:cs="Arial"/>
          <w:sz w:val="22"/>
          <w:szCs w:val="22"/>
        </w:rPr>
      </w:pPr>
      <w:r w:rsidRPr="006A255C">
        <w:rPr>
          <w:rFonts w:ascii="Arial Narrow" w:hAnsi="Arial Narrow" w:cs="Arial"/>
          <w:sz w:val="22"/>
          <w:szCs w:val="22"/>
        </w:rPr>
        <w:t>Nombre de la afianzadora, EXPRESAMENTE DECLARA:</w:t>
      </w:r>
    </w:p>
    <w:p w:rsidR="001E7BF4" w:rsidRPr="006A255C" w:rsidRDefault="001E7BF4" w:rsidP="001E7BF4">
      <w:pPr>
        <w:suppressAutoHyphens w:val="0"/>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hanging="357"/>
        <w:rPr>
          <w:rFonts w:ascii="Arial Narrow" w:hAnsi="Arial Narrow" w:cs="Arial"/>
          <w:sz w:val="22"/>
          <w:szCs w:val="22"/>
        </w:rPr>
      </w:pPr>
      <w:r w:rsidRPr="006A255C">
        <w:rPr>
          <w:rFonts w:ascii="Arial Narrow" w:hAnsi="Arial Narrow" w:cs="Arial"/>
          <w:sz w:val="22"/>
          <w:szCs w:val="22"/>
        </w:rPr>
        <w:t xml:space="preserve">Que la presente fianza se otorga atendiendo a todas las estipulaciones contenidas en el PEDIDO y su </w:t>
      </w:r>
      <w:r w:rsidRPr="006A255C">
        <w:rPr>
          <w:rFonts w:ascii="Arial Narrow" w:hAnsi="Arial Narrow" w:cs="Arial"/>
          <w:b/>
          <w:sz w:val="22"/>
          <w:szCs w:val="22"/>
        </w:rPr>
        <w:t>ANEXO ÚNICO</w:t>
      </w:r>
      <w:r w:rsidRPr="006A255C">
        <w:rPr>
          <w:rFonts w:ascii="Arial Narrow" w:hAnsi="Arial Narrow" w:cs="Arial"/>
          <w:sz w:val="22"/>
          <w:szCs w:val="22"/>
        </w:rPr>
        <w:t>;</w:t>
      </w:r>
    </w:p>
    <w:p w:rsidR="001E7BF4" w:rsidRPr="006A255C" w:rsidRDefault="001E7BF4" w:rsidP="001E7BF4">
      <w:pPr>
        <w:pStyle w:val="Prrafodelista"/>
        <w:suppressAutoHyphens w:val="0"/>
        <w:ind w:left="709"/>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Que la fianza se otorga de conformidad por lo dispuesto por los artículos 48, fracción II y último párrafo, y 49, fracción I, de la Ley de Adquisiciones, Arrendamientos y Servicios del Sector Público, y demás normatividad aplicable en los términos del PEDIDO y se hará efectiva por el monto total de las obligaciones garantizadas de conformidad con el criterio AD-02/2011, emitido por la Secretaría de la Función  Pública, cuando </w:t>
      </w:r>
      <w:r w:rsidRPr="006A255C">
        <w:rPr>
          <w:rFonts w:ascii="Arial Narrow" w:hAnsi="Arial Narrow" w:cs="Arial"/>
          <w:b/>
          <w:sz w:val="22"/>
          <w:szCs w:val="22"/>
        </w:rPr>
        <w:t>“EL PROVEEDOR”</w:t>
      </w:r>
      <w:r w:rsidRPr="006A255C">
        <w:rPr>
          <w:rFonts w:ascii="Arial Narrow" w:hAnsi="Arial Narrow" w:cs="Arial"/>
          <w:sz w:val="22"/>
          <w:szCs w:val="22"/>
        </w:rPr>
        <w:t xml:space="preserve">, no cumpla con las obligaciones establecidas en el PEDIDO o su </w:t>
      </w:r>
      <w:r w:rsidRPr="006A255C">
        <w:rPr>
          <w:rFonts w:ascii="Arial Narrow" w:hAnsi="Arial Narrow" w:cs="Arial"/>
          <w:b/>
          <w:sz w:val="22"/>
          <w:szCs w:val="22"/>
        </w:rPr>
        <w:t>ANEXO ÚNICO</w:t>
      </w:r>
      <w:r w:rsidRPr="006A255C">
        <w:rPr>
          <w:rFonts w:ascii="Arial Narrow" w:hAnsi="Arial Narrow" w:cs="Arial"/>
          <w:sz w:val="22"/>
          <w:szCs w:val="22"/>
        </w:rPr>
        <w:t>, o incurra en alguno de los supuestos de incumplimiento establecidos en dicho instrumento jurídico;</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En caso de que esta fianza se haga exigible </w:t>
      </w:r>
      <w:r w:rsidRPr="006A255C">
        <w:rPr>
          <w:rFonts w:ascii="Arial Narrow" w:hAnsi="Arial Narrow" w:cs="Arial"/>
          <w:b/>
          <w:sz w:val="22"/>
          <w:szCs w:val="22"/>
        </w:rPr>
        <w:t>___(NOMBRE DE LA AFIANZADORA)_</w:t>
      </w:r>
      <w:r w:rsidRPr="006A255C">
        <w:rPr>
          <w:rFonts w:ascii="Arial Narrow" w:hAnsi="Arial Narrow" w:cs="Arial"/>
          <w:sz w:val="22"/>
          <w:szCs w:val="22"/>
        </w:rPr>
        <w:t>_ acepta expresamente someterse al procedimiento de ejecución establecido en el artículo 282 de la Ley de Instituciones de Seguros y Fianzas, para la efectividad de la presente garantía, con exclusión de cualquier otro procedimiento, al que también se sujetarán para el caso de cobro de intereses que prevé el artículo 283, del mismo ordenamiento legal, por pago extemporáneo del importe;</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Esta garantía estará vigente durante la substanciación de todos los recursos legales o juicios que se interpongan, hasta que se pronuncie resolución definitiva por autoridad competente, salvo que las partes se otorguen finiquito, de forma tal que su vigencia no podrá acotarse en razón del plazo de ejecución del PEDIDO principal o fuente de obligaciones, o cualquier otra circunstancia. Así mismo, esta </w:t>
      </w:r>
      <w:r w:rsidRPr="006A255C">
        <w:rPr>
          <w:rFonts w:ascii="Arial Narrow" w:hAnsi="Arial Narrow" w:cs="Arial"/>
          <w:sz w:val="22"/>
          <w:szCs w:val="22"/>
        </w:rPr>
        <w:lastRenderedPageBreak/>
        <w:t xml:space="preserve">fianza permanecerá en vigor aún en los casos en que </w:t>
      </w:r>
      <w:r w:rsidRPr="006A255C">
        <w:rPr>
          <w:rFonts w:ascii="Arial Narrow" w:hAnsi="Arial Narrow" w:cs="Arial"/>
          <w:b/>
          <w:sz w:val="22"/>
          <w:szCs w:val="22"/>
        </w:rPr>
        <w:t>“LA SECRETARÍA”</w:t>
      </w:r>
      <w:r w:rsidRPr="006A255C">
        <w:rPr>
          <w:rFonts w:ascii="Arial Narrow" w:hAnsi="Arial Narrow" w:cs="Arial"/>
          <w:sz w:val="22"/>
          <w:szCs w:val="22"/>
        </w:rPr>
        <w:t>, o el servidor público que cuente con facultades para la cancelación de fianzas, otorgue prórroga o esperas al fiado para el cumplimiento de sus obligaciones, por lo que __</w:t>
      </w:r>
      <w:r w:rsidRPr="006A255C">
        <w:rPr>
          <w:rFonts w:ascii="Arial Narrow" w:hAnsi="Arial Narrow" w:cs="Arial"/>
          <w:b/>
          <w:sz w:val="22"/>
          <w:szCs w:val="22"/>
        </w:rPr>
        <w:t>NOMBRE DE LA AFIANZADORA</w:t>
      </w:r>
      <w:r w:rsidRPr="006A255C">
        <w:rPr>
          <w:rFonts w:ascii="Arial Narrow" w:hAnsi="Arial Narrow" w:cs="Arial"/>
          <w:sz w:val="22"/>
          <w:szCs w:val="22"/>
        </w:rPr>
        <w:t xml:space="preserve">__, manifiesta su consentimiento, a través de la presente fianza. En caso de otorgamiento de prórrogas o esperas a </w:t>
      </w:r>
      <w:r w:rsidRPr="006A255C">
        <w:rPr>
          <w:rFonts w:ascii="Arial Narrow" w:hAnsi="Arial Narrow" w:cs="Arial"/>
          <w:b/>
          <w:sz w:val="22"/>
          <w:szCs w:val="22"/>
        </w:rPr>
        <w:t>“EL PROVEEDOR”</w:t>
      </w:r>
      <w:r w:rsidRPr="006A255C">
        <w:rPr>
          <w:rFonts w:ascii="Arial Narrow" w:hAnsi="Arial Narrow" w:cs="Arial"/>
          <w:sz w:val="22"/>
          <w:szCs w:val="22"/>
        </w:rPr>
        <w:t>, para el cumplimiento de sus obligaciones, derivadas de la formalización de convenios modificatorios de ampliación al monto o al plazo del PEDIDO, se deberá obtener la modificación de la fianza;</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En tanto permanezca en vigor el presente PEDIDO, y en su caso durante la substanciación de juicios o recursos legales hasta su resolución definitiva, salvo que las partes se otorguen el finiquito; y hasta quince días hábiles posteriores a la fecha en el que el mismo haya vencido o de aquellas en que </w:t>
      </w:r>
      <w:r w:rsidRPr="006A255C">
        <w:rPr>
          <w:rFonts w:ascii="Arial Narrow" w:hAnsi="Arial Narrow" w:cs="Arial"/>
          <w:b/>
          <w:sz w:val="22"/>
          <w:szCs w:val="22"/>
        </w:rPr>
        <w:t>“LA SECRETARÍA”</w:t>
      </w:r>
      <w:r w:rsidRPr="006A255C">
        <w:rPr>
          <w:rFonts w:ascii="Arial Narrow" w:hAnsi="Arial Narrow" w:cs="Arial"/>
          <w:sz w:val="22"/>
          <w:szCs w:val="22"/>
        </w:rPr>
        <w:t xml:space="preserve"> hubiese comunicado su terminación anticipada, en la inteligencia de que solo podrá ser liberada mediante autorización expresa y por escrito de </w:t>
      </w:r>
      <w:r w:rsidRPr="006A255C">
        <w:rPr>
          <w:rFonts w:ascii="Arial Narrow" w:hAnsi="Arial Narrow" w:cs="Arial"/>
          <w:b/>
          <w:sz w:val="22"/>
          <w:szCs w:val="22"/>
        </w:rPr>
        <w:t>“LA SECRETARÍA”</w:t>
      </w:r>
      <w:r w:rsidRPr="006A255C">
        <w:rPr>
          <w:rFonts w:ascii="Arial Narrow" w:hAnsi="Arial Narrow" w:cs="Arial"/>
          <w:sz w:val="22"/>
          <w:szCs w:val="22"/>
        </w:rPr>
        <w:t>;</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La presente garantía de cumplimiento de PEDIDO, podrá ser liberada únicamente mediante escrito expedido y firmado por el servidor público que cuente con facultades para la cancelación de fianzas, cuando el </w:t>
      </w:r>
      <w:r w:rsidRPr="006A255C">
        <w:rPr>
          <w:rFonts w:ascii="Arial Narrow" w:hAnsi="Arial Narrow" w:cs="Arial"/>
          <w:b/>
          <w:sz w:val="22"/>
          <w:szCs w:val="22"/>
        </w:rPr>
        <w:t>“EL PROVEEDOR”</w:t>
      </w:r>
      <w:r w:rsidRPr="006A255C">
        <w:rPr>
          <w:rFonts w:ascii="Arial Narrow" w:hAnsi="Arial Narrow" w:cs="Arial"/>
          <w:sz w:val="22"/>
          <w:szCs w:val="22"/>
        </w:rPr>
        <w:t xml:space="preserve"> haya cumplido todas las obligaciones que se deriven del PEDIDO que garantiza;</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Que __</w:t>
      </w:r>
      <w:r w:rsidRPr="006A255C">
        <w:rPr>
          <w:rFonts w:ascii="Arial Narrow" w:hAnsi="Arial Narrow" w:cs="Arial"/>
          <w:b/>
          <w:sz w:val="22"/>
          <w:szCs w:val="22"/>
        </w:rPr>
        <w:t>NOMBRE DE LA AFIANZADORA</w:t>
      </w:r>
      <w:r w:rsidRPr="006A255C">
        <w:rPr>
          <w:rFonts w:ascii="Arial Narrow" w:hAnsi="Arial Narrow" w:cs="Arial"/>
          <w:sz w:val="22"/>
          <w:szCs w:val="22"/>
        </w:rPr>
        <w:t>__ se somete expresamente a la jurisdicción de los Tribunales de la Ciudad de México, Distrito Federal, renunciando a la que pudiera corresponderle por razón de su domicilio presente o futuro o por cualquier otra causa.</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Toda estipulación que aparezca impresa por formato por parte de ___________ (</w:t>
      </w:r>
      <w:r w:rsidRPr="006A255C">
        <w:rPr>
          <w:rFonts w:ascii="Arial Narrow" w:hAnsi="Arial Narrow" w:cs="Arial"/>
          <w:b/>
          <w:sz w:val="22"/>
          <w:szCs w:val="22"/>
        </w:rPr>
        <w:t>NOMBRE DE LA AFIANZADORA)</w:t>
      </w:r>
      <w:r w:rsidRPr="006A255C">
        <w:rPr>
          <w:rFonts w:ascii="Arial Narrow" w:hAnsi="Arial Narrow" w:cs="Arial"/>
          <w:sz w:val="22"/>
          <w:szCs w:val="22"/>
        </w:rPr>
        <w:t xml:space="preserve"> que contravenga las estipulaciones aquí asentadas las cuales comprenden el Proemio y los incisos A) al H), se considerarán como no puestas.</w:t>
      </w:r>
    </w:p>
    <w:p w:rsidR="001E7BF4" w:rsidRPr="006A255C" w:rsidRDefault="001E7BF4" w:rsidP="001E7BF4">
      <w:pPr>
        <w:suppressAutoHyphens w:val="0"/>
        <w:rPr>
          <w:rFonts w:ascii="Arial Narrow" w:hAnsi="Arial Narrow" w:cs="Arial"/>
          <w:sz w:val="22"/>
          <w:szCs w:val="22"/>
        </w:rPr>
      </w:pPr>
    </w:p>
    <w:p w:rsidR="001E7BF4" w:rsidRPr="006A255C" w:rsidRDefault="001E7BF4" w:rsidP="001E7BF4">
      <w:pPr>
        <w:rPr>
          <w:rFonts w:ascii="Arial Narrow" w:hAnsi="Arial Narrow" w:cs="Arial"/>
          <w:sz w:val="22"/>
          <w:szCs w:val="22"/>
        </w:rPr>
      </w:pPr>
    </w:p>
    <w:p w:rsidR="001E7BF4" w:rsidRPr="006A255C" w:rsidRDefault="001E7BF4" w:rsidP="001E7BF4">
      <w:pPr>
        <w:rPr>
          <w:rFonts w:ascii="Arial Narrow" w:hAnsi="Arial Narrow" w:cs="Arial"/>
          <w:sz w:val="22"/>
          <w:szCs w:val="22"/>
        </w:rPr>
      </w:pPr>
      <w:r w:rsidRPr="006A255C">
        <w:rPr>
          <w:rFonts w:ascii="Arial Narrow" w:hAnsi="Arial Narrow" w:cs="Arial"/>
          <w:sz w:val="22"/>
          <w:szCs w:val="22"/>
        </w:rPr>
        <w:t>El texto de la fianza deberá redactarse tal cual lo señala el siguiente formato. A partir del inciso A) al inciso H), solo se deberá incluir el nombre de la afianzadora.</w:t>
      </w:r>
    </w:p>
    <w:p w:rsidR="001E7BF4" w:rsidRPr="006A255C" w:rsidRDefault="001E7BF4" w:rsidP="001E7BF4">
      <w:pPr>
        <w:rPr>
          <w:rFonts w:ascii="Arial Narrow" w:hAnsi="Arial Narrow" w:cs="Arial"/>
          <w:sz w:val="22"/>
          <w:szCs w:val="22"/>
        </w:rPr>
      </w:pPr>
    </w:p>
    <w:p w:rsidR="001E7BF4" w:rsidRPr="006A255C" w:rsidRDefault="001E7BF4" w:rsidP="001E7BF4">
      <w:pPr>
        <w:rPr>
          <w:rFonts w:ascii="Arial Narrow" w:hAnsi="Arial Narrow" w:cs="Arial"/>
          <w:sz w:val="22"/>
          <w:szCs w:val="22"/>
          <w:lang w:val="es-ES"/>
        </w:rPr>
      </w:pPr>
    </w:p>
    <w:p w:rsidR="004A77E1" w:rsidRDefault="003F61AF" w:rsidP="001E7BF4"/>
    <w:sectPr w:rsidR="004A77E1" w:rsidSect="002074E6">
      <w:pgSz w:w="12240" w:h="15840"/>
      <w:pgMar w:top="2268" w:right="2268" w:bottom="2268" w:left="255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DB5B68"/>
    <w:multiLevelType w:val="hybridMultilevel"/>
    <w:tmpl w:val="EBBE79AC"/>
    <w:lvl w:ilvl="0" w:tplc="469C368E">
      <w:start w:val="1"/>
      <w:numFmt w:val="upperLetter"/>
      <w:lvlText w:val="%1)"/>
      <w:lvlJc w:val="left"/>
      <w:pPr>
        <w:ind w:left="304" w:hanging="360"/>
      </w:pPr>
      <w:rPr>
        <w:rFonts w:hint="default"/>
        <w:b/>
      </w:rPr>
    </w:lvl>
    <w:lvl w:ilvl="1" w:tplc="080A0019" w:tentative="1">
      <w:start w:val="1"/>
      <w:numFmt w:val="lowerLetter"/>
      <w:lvlText w:val="%2."/>
      <w:lvlJc w:val="left"/>
      <w:pPr>
        <w:ind w:left="1024" w:hanging="360"/>
      </w:pPr>
    </w:lvl>
    <w:lvl w:ilvl="2" w:tplc="080A001B" w:tentative="1">
      <w:start w:val="1"/>
      <w:numFmt w:val="lowerRoman"/>
      <w:lvlText w:val="%3."/>
      <w:lvlJc w:val="right"/>
      <w:pPr>
        <w:ind w:left="1744" w:hanging="180"/>
      </w:pPr>
    </w:lvl>
    <w:lvl w:ilvl="3" w:tplc="080A000F" w:tentative="1">
      <w:start w:val="1"/>
      <w:numFmt w:val="decimal"/>
      <w:lvlText w:val="%4."/>
      <w:lvlJc w:val="left"/>
      <w:pPr>
        <w:ind w:left="2464" w:hanging="360"/>
      </w:pPr>
    </w:lvl>
    <w:lvl w:ilvl="4" w:tplc="080A0019" w:tentative="1">
      <w:start w:val="1"/>
      <w:numFmt w:val="lowerLetter"/>
      <w:lvlText w:val="%5."/>
      <w:lvlJc w:val="left"/>
      <w:pPr>
        <w:ind w:left="3184" w:hanging="360"/>
      </w:pPr>
    </w:lvl>
    <w:lvl w:ilvl="5" w:tplc="080A001B" w:tentative="1">
      <w:start w:val="1"/>
      <w:numFmt w:val="lowerRoman"/>
      <w:lvlText w:val="%6."/>
      <w:lvlJc w:val="right"/>
      <w:pPr>
        <w:ind w:left="3904" w:hanging="180"/>
      </w:pPr>
    </w:lvl>
    <w:lvl w:ilvl="6" w:tplc="080A000F" w:tentative="1">
      <w:start w:val="1"/>
      <w:numFmt w:val="decimal"/>
      <w:lvlText w:val="%7."/>
      <w:lvlJc w:val="left"/>
      <w:pPr>
        <w:ind w:left="4624" w:hanging="360"/>
      </w:pPr>
    </w:lvl>
    <w:lvl w:ilvl="7" w:tplc="080A0019" w:tentative="1">
      <w:start w:val="1"/>
      <w:numFmt w:val="lowerLetter"/>
      <w:lvlText w:val="%8."/>
      <w:lvlJc w:val="left"/>
      <w:pPr>
        <w:ind w:left="5344" w:hanging="360"/>
      </w:pPr>
    </w:lvl>
    <w:lvl w:ilvl="8" w:tplc="080A001B" w:tentative="1">
      <w:start w:val="1"/>
      <w:numFmt w:val="lowerRoman"/>
      <w:lvlText w:val="%9."/>
      <w:lvlJc w:val="right"/>
      <w:pPr>
        <w:ind w:left="60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BF4"/>
    <w:rsid w:val="000E7CBE"/>
    <w:rsid w:val="001E7BF4"/>
    <w:rsid w:val="002074E6"/>
    <w:rsid w:val="003F61AF"/>
    <w:rsid w:val="00997F00"/>
    <w:rsid w:val="00AF0007"/>
    <w:rsid w:val="00E779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BF4"/>
    <w:pPr>
      <w:widowControl w:val="0"/>
      <w:suppressAutoHyphens/>
      <w:spacing w:after="0" w:line="240" w:lineRule="auto"/>
      <w:jc w:val="both"/>
    </w:pPr>
    <w:rPr>
      <w:rFonts w:ascii="Arial" w:eastAsia="Times New Roman" w:hAnsi="Arial" w:cs="Times New Roman"/>
      <w:sz w:val="24"/>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1,Bullet List,FooterText,numbered,Paragraphe de liste1,Bulletr List Paragraph,列出段落,列出段落1,Listas,Colorful List - Accent 11"/>
    <w:basedOn w:val="Normal"/>
    <w:link w:val="PrrafodelistaCar"/>
    <w:uiPriority w:val="34"/>
    <w:qFormat/>
    <w:rsid w:val="001E7BF4"/>
    <w:pPr>
      <w:ind w:left="708"/>
    </w:pPr>
  </w:style>
  <w:style w:type="character" w:customStyle="1" w:styleId="PrrafodelistaCar">
    <w:name w:val="Párrafo de lista Car"/>
    <w:aliases w:val="lp1 Car,List Paragraph1 Car,Bullet List Car,FooterText Car,numbered Car,Paragraphe de liste1 Car,Bulletr List Paragraph Car,列出段落 Car,列出段落1 Car,Listas Car,Colorful List - Accent 11 Car"/>
    <w:link w:val="Prrafodelista"/>
    <w:uiPriority w:val="34"/>
    <w:rsid w:val="001E7BF4"/>
    <w:rPr>
      <w:rFonts w:ascii="Arial" w:eastAsia="Times New Roman" w:hAnsi="Arial" w:cs="Times New Roman"/>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BF4"/>
    <w:pPr>
      <w:widowControl w:val="0"/>
      <w:suppressAutoHyphens/>
      <w:spacing w:after="0" w:line="240" w:lineRule="auto"/>
      <w:jc w:val="both"/>
    </w:pPr>
    <w:rPr>
      <w:rFonts w:ascii="Arial" w:eastAsia="Times New Roman" w:hAnsi="Arial" w:cs="Times New Roman"/>
      <w:sz w:val="24"/>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1,Bullet List,FooterText,numbered,Paragraphe de liste1,Bulletr List Paragraph,列出段落,列出段落1,Listas,Colorful List - Accent 11"/>
    <w:basedOn w:val="Normal"/>
    <w:link w:val="PrrafodelistaCar"/>
    <w:uiPriority w:val="34"/>
    <w:qFormat/>
    <w:rsid w:val="001E7BF4"/>
    <w:pPr>
      <w:ind w:left="708"/>
    </w:pPr>
  </w:style>
  <w:style w:type="character" w:customStyle="1" w:styleId="PrrafodelistaCar">
    <w:name w:val="Párrafo de lista Car"/>
    <w:aliases w:val="lp1 Car,List Paragraph1 Car,Bullet List Car,FooterText Car,numbered Car,Paragraphe de liste1 Car,Bulletr List Paragraph Car,列出段落 Car,列出段落1 Car,Listas Car,Colorful List - Accent 11 Car"/>
    <w:link w:val="Prrafodelista"/>
    <w:uiPriority w:val="34"/>
    <w:rsid w:val="001E7BF4"/>
    <w:rPr>
      <w:rFonts w:ascii="Arial" w:eastAsia="Times New Roman" w:hAnsi="Arial"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4037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Miranda Soto</dc:creator>
  <cp:lastModifiedBy>Elisa Balandra Pineda</cp:lastModifiedBy>
  <cp:revision>2</cp:revision>
  <dcterms:created xsi:type="dcterms:W3CDTF">2016-05-09T18:04:00Z</dcterms:created>
  <dcterms:modified xsi:type="dcterms:W3CDTF">2016-05-09T18:04:00Z</dcterms:modified>
</cp:coreProperties>
</file>